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7D466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Consideration of development strategies, object modeling, data and process modeling</w:t>
      </w:r>
      <w:r w:rsidR="008106B0">
        <w:rPr>
          <w:rFonts w:ascii="Calibri" w:hAnsi="Calibri" w:cs="Calibri"/>
          <w:sz w:val="24"/>
          <w:szCs w:val="24"/>
        </w:rPr>
        <w:t xml:space="preserve">, and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 w:rsidR="008106B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modeling are the four main activities of the systems analysis phase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7D4660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requirements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132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7D466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Requirements planning, user design,</w:t>
      </w:r>
      <w:r w:rsidR="008106B0">
        <w:rPr>
          <w:rFonts w:ascii="Calibri" w:hAnsi="Calibri" w:cs="Calibri"/>
          <w:sz w:val="24"/>
          <w:szCs w:val="24"/>
        </w:rPr>
        <w:t xml:space="preserve">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and cutover are the four phases of the rapid application development model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7D4660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construction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136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D44AB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Analysts often create models that use a standard language called business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during requirements modeling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D44AB4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process</w:t>
      </w:r>
      <w:proofErr w:type="gramEnd"/>
      <w:r>
        <w:rPr>
          <w:rFonts w:ascii="Calibri" w:hAnsi="Calibri" w:cs="Calibri"/>
          <w:sz w:val="24"/>
          <w:szCs w:val="24"/>
        </w:rPr>
        <w:t xml:space="preserve"> modeling notation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140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D44AB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An example of </w:t>
      </w: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requirement is when a system must maintain separate levels of security for users and the system administrator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D44AB4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control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144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4558A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CASE tool includes a </w:t>
      </w:r>
      <w:proofErr w:type="spellStart"/>
      <w:r>
        <w:rPr>
          <w:rFonts w:ascii="Calibri" w:hAnsi="Calibri" w:cs="Calibri"/>
          <w:sz w:val="24"/>
          <w:szCs w:val="24"/>
        </w:rPr>
        <w:t>Zachman</w:t>
      </w:r>
      <w:proofErr w:type="spellEnd"/>
      <w:r>
        <w:rPr>
          <w:rFonts w:ascii="Calibri" w:hAnsi="Calibri" w:cs="Calibri"/>
          <w:sz w:val="24"/>
          <w:szCs w:val="24"/>
        </w:rPr>
        <w:t xml:space="preserve"> Framework interface that allows users to view a systems project from different perspectives and levels of detail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4558A0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Visible Analyst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 w:rsidR="00A71072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48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Default="004558A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Microsoft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is powerful information management software that allows an interviewer to record a meeting, store the results, and create a searchable file for easy access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4558A0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OneNote</w:t>
      </w:r>
      <w:r w:rsidR="009D037E" w:rsidRPr="009D037E">
        <w:rPr>
          <w:rFonts w:ascii="Calibri" w:hAnsi="Calibri" w:cs="Calibri"/>
          <w:sz w:val="24"/>
          <w:szCs w:val="24"/>
        </w:rPr>
        <w:t>.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 See page </w:t>
      </w:r>
      <w:r w:rsidR="00A71072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52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Personal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is a fact-finding technique used by systems analysts to verify statements made in interviews and determine if procedures operate as they are described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observation</w:t>
      </w:r>
      <w:proofErr w:type="gramEnd"/>
      <w:r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154</w:t>
      </w:r>
      <w:r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EA5E6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 q</w:t>
      </w:r>
      <w:r w:rsidR="006E1A6C">
        <w:rPr>
          <w:rFonts w:ascii="Calibri" w:hAnsi="Calibri" w:cs="Calibri"/>
          <w:sz w:val="24"/>
          <w:szCs w:val="24"/>
        </w:rPr>
        <w:t xml:space="preserve">uestionnaire, which can be used to obtain information about a wide range of topics, can also be referred to as </w:t>
      </w:r>
      <w:proofErr w:type="gramStart"/>
      <w:r w:rsidR="006E1A6C">
        <w:rPr>
          <w:rFonts w:ascii="Calibri" w:hAnsi="Calibri" w:cs="Calibri"/>
          <w:sz w:val="24"/>
          <w:szCs w:val="24"/>
        </w:rPr>
        <w:t>a(</w:t>
      </w:r>
      <w:proofErr w:type="gramEnd"/>
      <w:r w:rsidR="006E1A6C">
        <w:rPr>
          <w:rFonts w:ascii="Calibri" w:hAnsi="Calibri" w:cs="Calibri"/>
          <w:sz w:val="24"/>
          <w:szCs w:val="24"/>
        </w:rPr>
        <w:t>n)</w:t>
      </w:r>
      <w:r w:rsidR="00C379E0">
        <w:rPr>
          <w:rFonts w:ascii="Calibri" w:hAnsi="Calibri" w:cs="Calibri"/>
          <w:sz w:val="24"/>
          <w:szCs w:val="24"/>
        </w:rPr>
        <w:t xml:space="preserve"> </w:t>
      </w:r>
      <w:r w:rsidR="00F202E8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6E1A6C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survey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C379E0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5</w:t>
      </w:r>
      <w:r w:rsidR="00C379E0">
        <w:rPr>
          <w:rFonts w:ascii="Calibri" w:hAnsi="Calibri" w:cs="Calibri"/>
          <w:sz w:val="24"/>
          <w:szCs w:val="24"/>
        </w:rPr>
        <w:t>6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F202E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C379E0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824271">
        <w:rPr>
          <w:rFonts w:ascii="Calibri" w:hAnsi="Calibri" w:cs="Calibri"/>
          <w:sz w:val="24"/>
          <w:szCs w:val="24"/>
        </w:rPr>
        <w:t>so</w:t>
      </w:r>
      <w:bookmarkStart w:id="0" w:name="_GoBack"/>
      <w:bookmarkEnd w:id="0"/>
      <w:r w:rsidR="00824271">
        <w:rPr>
          <w:rFonts w:ascii="Calibri" w:hAnsi="Calibri" w:cs="Calibri"/>
          <w:sz w:val="24"/>
          <w:szCs w:val="24"/>
        </w:rPr>
        <w:t>ftware</w:t>
      </w:r>
      <w:proofErr w:type="gramEnd"/>
      <w:r w:rsidR="00824271">
        <w:rPr>
          <w:rFonts w:ascii="Calibri" w:hAnsi="Calibri" w:cs="Calibri"/>
          <w:sz w:val="24"/>
          <w:szCs w:val="24"/>
        </w:rPr>
        <w:t>, such as Microsoft PowerPoint, can be used to create organization charts, which are helpful during a preliminary investigation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824271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Presentation graphics</w:t>
      </w:r>
      <w:r w:rsidR="004140E8">
        <w:rPr>
          <w:rFonts w:ascii="Calibri" w:hAnsi="Calibri" w:cs="Calibri"/>
          <w:sz w:val="24"/>
          <w:szCs w:val="24"/>
        </w:rPr>
        <w:t>.</w:t>
      </w:r>
      <w:proofErr w:type="gramEnd"/>
      <w:r w:rsidR="004140E8">
        <w:rPr>
          <w:rFonts w:ascii="Calibri" w:hAnsi="Calibri" w:cs="Calibri"/>
          <w:sz w:val="24"/>
          <w:szCs w:val="24"/>
        </w:rPr>
        <w:t xml:space="preserve"> See page </w:t>
      </w:r>
      <w:r w:rsidR="002960C5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61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F202E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5C580C">
        <w:rPr>
          <w:rFonts w:ascii="Calibri" w:hAnsi="Calibri" w:cs="Calibri"/>
          <w:sz w:val="24"/>
          <w:szCs w:val="24"/>
        </w:rPr>
        <w:t xml:space="preserve"> </w:t>
      </w:r>
      <w:r w:rsidR="00824271">
        <w:rPr>
          <w:rFonts w:ascii="Calibri" w:hAnsi="Calibri" w:cs="Calibri"/>
          <w:sz w:val="24"/>
          <w:szCs w:val="24"/>
        </w:rPr>
        <w:t>is a popular, traditional technique that describes a system in terms of data and the processes that act on the data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824271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Structured analysis</w:t>
      </w:r>
      <w:r w:rsidR="009D037E" w:rsidRPr="009D037E">
        <w:rPr>
          <w:rFonts w:ascii="Calibri" w:hAnsi="Calibri" w:cs="Calibri"/>
          <w:sz w:val="24"/>
          <w:szCs w:val="24"/>
        </w:rPr>
        <w:t>.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 See page </w:t>
      </w:r>
      <w:r w:rsidR="005C580C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64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F53A2"/>
    <w:rsid w:val="002924EB"/>
    <w:rsid w:val="002960C5"/>
    <w:rsid w:val="00321EC5"/>
    <w:rsid w:val="004140E8"/>
    <w:rsid w:val="004558A0"/>
    <w:rsid w:val="005C580C"/>
    <w:rsid w:val="006E1A6C"/>
    <w:rsid w:val="006F56E6"/>
    <w:rsid w:val="007D4660"/>
    <w:rsid w:val="00801B69"/>
    <w:rsid w:val="008106B0"/>
    <w:rsid w:val="00824271"/>
    <w:rsid w:val="00927D61"/>
    <w:rsid w:val="009368D4"/>
    <w:rsid w:val="009A5358"/>
    <w:rsid w:val="009D037E"/>
    <w:rsid w:val="009D0DE5"/>
    <w:rsid w:val="00A04C58"/>
    <w:rsid w:val="00A1640D"/>
    <w:rsid w:val="00A32809"/>
    <w:rsid w:val="00A34ACF"/>
    <w:rsid w:val="00A71072"/>
    <w:rsid w:val="00AC1097"/>
    <w:rsid w:val="00C379E0"/>
    <w:rsid w:val="00CC235F"/>
    <w:rsid w:val="00D44AB4"/>
    <w:rsid w:val="00E02E85"/>
    <w:rsid w:val="00E0602A"/>
    <w:rsid w:val="00E17767"/>
    <w:rsid w:val="00E23782"/>
    <w:rsid w:val="00EA5E68"/>
    <w:rsid w:val="00ED2F5D"/>
    <w:rsid w:val="00F04083"/>
    <w:rsid w:val="00F202E8"/>
    <w:rsid w:val="00F3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2012-12-23T16:53:00Z</cp:lastPrinted>
  <dcterms:created xsi:type="dcterms:W3CDTF">2012-12-23T17:12:00Z</dcterms:created>
  <dcterms:modified xsi:type="dcterms:W3CDTF">2012-12-23T17:12:00Z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